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附件4-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3</w:t>
      </w:r>
    </w:p>
    <w:bookmarkEnd w:id="0"/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color w:val="auto"/>
          <w:kern w:val="2"/>
          <w:sz w:val="40"/>
          <w:szCs w:val="40"/>
          <w:highlight w:val="none"/>
          <w:u w:val="none"/>
          <w:lang w:val="en-US" w:eastAsia="zh-CN" w:bidi="ar-SA"/>
        </w:rPr>
        <w:t>广东省职业技能等级认定个人申报表</w:t>
      </w:r>
      <w:r>
        <w:rPr>
          <w:rFonts w:hint="default" w:ascii="Times New Roman" w:hAnsi="Times New Roman" w:eastAsia="方正小标宋简体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 xml:space="preserve">                  </w:t>
      </w:r>
    </w:p>
    <w:tbl>
      <w:tblPr>
        <w:tblStyle w:val="2"/>
        <w:tblpPr w:leftFromText="180" w:rightFromText="180" w:vertAnchor="text" w:horzAnchor="margin" w:tblpXSpec="center" w:tblpY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21"/>
        <w:gridCol w:w="935"/>
        <w:gridCol w:w="1219"/>
        <w:gridCol w:w="486"/>
        <w:gridCol w:w="855"/>
        <w:gridCol w:w="525"/>
        <w:gridCol w:w="288"/>
        <w:gridCol w:w="465"/>
        <w:gridCol w:w="243"/>
        <w:gridCol w:w="639"/>
        <w:gridCol w:w="270"/>
        <w:gridCol w:w="525"/>
        <w:gridCol w:w="12"/>
        <w:gridCol w:w="945"/>
        <w:gridCol w:w="1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3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 xml:space="preserve">申报人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性别</w:t>
            </w:r>
          </w:p>
        </w:tc>
        <w:tc>
          <w:tcPr>
            <w:tcW w:w="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男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女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出生年月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6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近半年2寸白底彩照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证件类型</w:t>
            </w:r>
          </w:p>
        </w:tc>
        <w:tc>
          <w:tcPr>
            <w:tcW w:w="551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居民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身份证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□港澳居民来往内地通行证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港澳居民居住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证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□台湾居民来往大陆通行证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□台湾居民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居住证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外国护照        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□其他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个人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证件</w:t>
            </w:r>
          </w:p>
        </w:tc>
        <w:tc>
          <w:tcPr>
            <w:tcW w:w="2168" w:type="dxa"/>
            <w:gridSpan w:val="3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证件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号码</w:t>
            </w:r>
          </w:p>
        </w:tc>
        <w:tc>
          <w:tcPr>
            <w:tcW w:w="551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手机号码</w:t>
            </w:r>
          </w:p>
        </w:tc>
        <w:tc>
          <w:tcPr>
            <w:tcW w:w="2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考生类别</w:t>
            </w:r>
          </w:p>
        </w:tc>
        <w:tc>
          <w:tcPr>
            <w:tcW w:w="3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企业员工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（用人单位报考）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社会人员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（社评机构报考）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在校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学生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（院校）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当前最高学历</w:t>
            </w:r>
          </w:p>
        </w:tc>
        <w:tc>
          <w:tcPr>
            <w:tcW w:w="2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学历专业</w:t>
            </w:r>
          </w:p>
        </w:tc>
        <w:tc>
          <w:tcPr>
            <w:tcW w:w="1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发证时间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工作单位</w:t>
            </w:r>
          </w:p>
        </w:tc>
        <w:tc>
          <w:tcPr>
            <w:tcW w:w="38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现从事的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岗位</w:t>
            </w:r>
          </w:p>
        </w:tc>
        <w:tc>
          <w:tcPr>
            <w:tcW w:w="21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申报职业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（工种）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　</w:t>
            </w:r>
          </w:p>
        </w:tc>
        <w:tc>
          <w:tcPr>
            <w:tcW w:w="2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申报等级</w:t>
            </w:r>
          </w:p>
        </w:tc>
        <w:tc>
          <w:tcPr>
            <w:tcW w:w="38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初级（五级）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中级（四级）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高级（三级）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技师（二级）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高级技师(一级)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考试类型</w:t>
            </w:r>
          </w:p>
        </w:tc>
        <w:tc>
          <w:tcPr>
            <w:tcW w:w="2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正考</w:t>
            </w:r>
          </w:p>
        </w:tc>
        <w:tc>
          <w:tcPr>
            <w:tcW w:w="51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补考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 xml:space="preserve">理论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 xml:space="preserve">实操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综合评审 ）用于考核评价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135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申报条件</w:t>
            </w:r>
          </w:p>
        </w:tc>
        <w:tc>
          <w:tcPr>
            <w:tcW w:w="768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60" w:firstLineChars="200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                  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           </w:t>
            </w:r>
          </w:p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420" w:firstLineChars="1900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直接列明对应申报调节，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报考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材料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复印件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附后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036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现持有职业资格（职业技能等级证书）、符合专业对应关系职称的证书信息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3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317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现持有证书信息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317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已获职业资格/技能等级证书</w:t>
            </w:r>
          </w:p>
        </w:tc>
        <w:tc>
          <w:tcPr>
            <w:tcW w:w="17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职业资格证书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技能等级证书</w:t>
            </w:r>
          </w:p>
        </w:tc>
        <w:tc>
          <w:tcPr>
            <w:tcW w:w="2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证书等级</w:t>
            </w:r>
          </w:p>
        </w:tc>
        <w:tc>
          <w:tcPr>
            <w:tcW w:w="3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初级（五级）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中级（四级）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高级（三级）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技师（二级）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高级技师(一级)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职业（工种）</w:t>
            </w:r>
          </w:p>
        </w:tc>
        <w:tc>
          <w:tcPr>
            <w:tcW w:w="2133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证书编号</w:t>
            </w:r>
          </w:p>
        </w:tc>
        <w:tc>
          <w:tcPr>
            <w:tcW w:w="269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  <w:jc w:val="center"/>
        </w:trPr>
        <w:tc>
          <w:tcPr>
            <w:tcW w:w="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发证日期</w:t>
            </w:r>
          </w:p>
        </w:tc>
        <w:tc>
          <w:tcPr>
            <w:tcW w:w="269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317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317" w:lineRule="exact"/>
              <w:ind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己获专业技术资格（职称）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专业技术职称</w:t>
            </w:r>
          </w:p>
          <w:p>
            <w:pPr>
              <w:ind w:firstLine="180" w:firstLineChars="100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职业资格</w:t>
            </w:r>
          </w:p>
        </w:tc>
        <w:tc>
          <w:tcPr>
            <w:tcW w:w="2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证书等级</w:t>
            </w:r>
          </w:p>
        </w:tc>
        <w:tc>
          <w:tcPr>
            <w:tcW w:w="3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3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职称证书</w:t>
            </w:r>
          </w:p>
        </w:tc>
        <w:tc>
          <w:tcPr>
            <w:tcW w:w="213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证书编号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发证日期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9036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申报条件如涉及工作年限、工作业绩（主要用于企业自主评价）等内容的填写工作经历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036" w:type="dxa"/>
            <w:gridSpan w:val="16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本人目前从事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岗位工作，已累计本职业或相关职业工作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年，具体工作经历如下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工作经历</w:t>
            </w: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职务或岗位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单位联系人、电话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4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/>
              <w:wordWrap/>
              <w:overflowPunct/>
              <w:topLinePunct w:val="0"/>
              <w:bidi w:val="0"/>
              <w:spacing w:line="240" w:lineRule="auto"/>
              <w:ind w:firstLine="3240" w:firstLineChars="180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  <w:t>工作业绩及获奖情况（可另附页及提供对应内容复印件）：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  <w:jc w:val="center"/>
        </w:trPr>
        <w:tc>
          <w:tcPr>
            <w:tcW w:w="51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个人承诺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本人知晓并理解本职业（工种）申报条件，了解职业技能等级认定相关政策和违纪违规处理规定，并郑重承诺如下：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1.本人对填报信息核对无误，不再更改。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2.本人对申报材料的真实性、完整性、准确性负责。如有虚假，愿意承担相关法律责任（包括但不限于取消考试资格、取消考试成绩、撤销证书数据、退回补贴资金等）。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firstLine="360" w:firstLineChars="200"/>
              <w:jc w:val="left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240" w:lineRule="auto"/>
              <w:ind w:firstLine="900" w:firstLineChars="500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申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请人签名：          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日期：</w:t>
            </w:r>
          </w:p>
        </w:tc>
        <w:tc>
          <w:tcPr>
            <w:tcW w:w="3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315" w:firstLineChars="15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经审核,该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zh-TW"/>
              </w:rPr>
              <w:t>考生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所报材料属实。符合有关规定的申报条件。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left="2142" w:leftChars="1020" w:firstLine="3780" w:firstLineChars="1800"/>
              <w:jc w:val="lef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审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 w:bidi="zh-TW"/>
              </w:rPr>
              <w:t>审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核人：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240" w:lineRule="auto"/>
              <w:ind w:left="1963" w:leftChars="935" w:firstLine="3990" w:firstLineChars="1900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zh-TW"/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CN" w:bidi="zh-TW"/>
              </w:rPr>
              <w:t>评价机构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zh-TW" w:eastAsia="zh-TW" w:bidi="zh-TW"/>
              </w:rPr>
              <w:t>盖章)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hanging="271" w:hangingChars="15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备注：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1、学生报考内容填写至申报条件及个人承诺签名。2、工作业绩及获奖情况适用于企业自主评价填写。3、表格中未尽事宜，可附页补充。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1E8D04EA"/>
    <w:rsid w:val="2DA378FF"/>
    <w:rsid w:val="31795E6E"/>
    <w:rsid w:val="7747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Other|1"/>
    <w:basedOn w:val="1"/>
    <w:qFormat/>
    <w:uiPriority w:val="0"/>
    <w:pPr>
      <w:spacing w:line="427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2026-08-28T07:52:41Z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B9D43E7CBDBB4859BF922D4D99E8CA4F_12</vt:lpwstr>
  </property>
</Properties>
</file>